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4F3A" w14:textId="3399EDB2" w:rsidR="00D6589B" w:rsidRDefault="004C23A0" w:rsidP="008E0F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Environmental Protection and Other Legislation Amendment Bill 2022</w:t>
      </w:r>
      <w:r w:rsidR="005412C2">
        <w:rPr>
          <w:rFonts w:ascii="Arial" w:hAnsi="Arial" w:cs="Arial"/>
          <w:bCs/>
          <w:spacing w:val="-3"/>
          <w:sz w:val="22"/>
          <w:szCs w:val="22"/>
        </w:rPr>
        <w:t xml:space="preserve"> (the Bill)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proposes amendments to </w:t>
      </w:r>
      <w:r w:rsidRPr="009278D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9278D7">
        <w:rPr>
          <w:rFonts w:ascii="Arial" w:hAnsi="Arial" w:cs="Arial"/>
          <w:bCs/>
          <w:i/>
          <w:iCs/>
          <w:spacing w:val="-3"/>
          <w:sz w:val="22"/>
          <w:szCs w:val="22"/>
        </w:rPr>
        <w:t>Environmental Protection Act 1994</w:t>
      </w:r>
      <w:r w:rsidRPr="009278D7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5412C2">
        <w:rPr>
          <w:rFonts w:ascii="Arial" w:hAnsi="Arial" w:cs="Arial"/>
          <w:bCs/>
          <w:i/>
          <w:iCs/>
          <w:spacing w:val="-3"/>
          <w:sz w:val="22"/>
          <w:szCs w:val="22"/>
        </w:rPr>
        <w:t>W</w:t>
      </w:r>
      <w:r w:rsidRPr="009278D7">
        <w:rPr>
          <w:rFonts w:ascii="Arial" w:hAnsi="Arial" w:cs="Arial"/>
          <w:bCs/>
          <w:i/>
          <w:iCs/>
          <w:spacing w:val="-3"/>
          <w:sz w:val="22"/>
          <w:szCs w:val="22"/>
        </w:rPr>
        <w:t>aste Reduction and Recycling Act 2011</w:t>
      </w:r>
      <w:r w:rsidR="005412C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278D7">
        <w:rPr>
          <w:rFonts w:ascii="Arial" w:hAnsi="Arial" w:cs="Arial"/>
          <w:bCs/>
          <w:spacing w:val="-3"/>
          <w:sz w:val="22"/>
          <w:szCs w:val="22"/>
        </w:rPr>
        <w:t>to ensure they remain fit for purpose as the main instruments of environmental and waste regulation.</w:t>
      </w:r>
    </w:p>
    <w:p w14:paraId="6DCBBCA4" w14:textId="67BC8BEE" w:rsidR="009278D7" w:rsidRPr="009278D7" w:rsidRDefault="004C23A0" w:rsidP="008E0F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78D7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proposed</w:t>
      </w:r>
      <w:r w:rsidRPr="009278D7">
        <w:rPr>
          <w:rFonts w:ascii="Arial" w:hAnsi="Arial" w:cs="Arial"/>
          <w:bCs/>
          <w:spacing w:val="-3"/>
          <w:sz w:val="22"/>
          <w:szCs w:val="22"/>
        </w:rPr>
        <w:t xml:space="preserve"> amendments: </w:t>
      </w:r>
    </w:p>
    <w:p w14:paraId="3C10E361" w14:textId="77777777" w:rsidR="009278D7" w:rsidRPr="009278D7" w:rsidRDefault="004C23A0" w:rsidP="00F8331A">
      <w:pPr>
        <w:widowControl w:val="0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78D7">
        <w:rPr>
          <w:rFonts w:ascii="Arial" w:hAnsi="Arial" w:cs="Arial"/>
          <w:sz w:val="22"/>
          <w:szCs w:val="22"/>
        </w:rPr>
        <w:t>support industry and streamline administrative processes</w:t>
      </w:r>
    </w:p>
    <w:p w14:paraId="6EEFC731" w14:textId="77777777" w:rsidR="009278D7" w:rsidRPr="009278D7" w:rsidRDefault="004C23A0" w:rsidP="00F8331A">
      <w:pPr>
        <w:widowControl w:val="0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78D7">
        <w:rPr>
          <w:rFonts w:ascii="Arial" w:hAnsi="Arial" w:cs="Arial"/>
          <w:sz w:val="22"/>
          <w:szCs w:val="22"/>
        </w:rPr>
        <w:t>better protect the environment and improve community input and transparency</w:t>
      </w:r>
    </w:p>
    <w:p w14:paraId="7FB9A386" w14:textId="4AAB9552" w:rsidR="009278D7" w:rsidRPr="009278D7" w:rsidRDefault="004C23A0" w:rsidP="00F8331A">
      <w:pPr>
        <w:widowControl w:val="0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78D7">
        <w:rPr>
          <w:rFonts w:ascii="Arial" w:hAnsi="Arial" w:cs="Arial"/>
          <w:sz w:val="22"/>
          <w:szCs w:val="22"/>
        </w:rPr>
        <w:t>provide for a strong and effective environmental regulator</w:t>
      </w:r>
      <w:r>
        <w:rPr>
          <w:rFonts w:ascii="Arial" w:hAnsi="Arial" w:cs="Arial"/>
          <w:sz w:val="22"/>
          <w:szCs w:val="22"/>
        </w:rPr>
        <w:t>.</w:t>
      </w:r>
    </w:p>
    <w:p w14:paraId="45378EFC" w14:textId="6788363D" w:rsidR="00383554" w:rsidRDefault="004C23A0" w:rsidP="008E0F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12C2">
        <w:rPr>
          <w:rFonts w:ascii="Arial" w:hAnsi="Arial" w:cs="Arial"/>
          <w:bCs/>
          <w:spacing w:val="-3"/>
          <w:sz w:val="22"/>
          <w:szCs w:val="22"/>
        </w:rPr>
        <w:t>Many of the changes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the Bill</w:t>
      </w:r>
      <w:r w:rsidRPr="005412C2">
        <w:rPr>
          <w:rFonts w:ascii="Arial" w:hAnsi="Arial" w:cs="Arial"/>
          <w:bCs/>
          <w:spacing w:val="-3"/>
          <w:sz w:val="22"/>
          <w:szCs w:val="22"/>
        </w:rPr>
        <w:t xml:space="preserve"> have been </w:t>
      </w:r>
      <w:r>
        <w:rPr>
          <w:rFonts w:ascii="Arial" w:hAnsi="Arial" w:cs="Arial"/>
          <w:bCs/>
          <w:spacing w:val="-3"/>
          <w:sz w:val="22"/>
          <w:szCs w:val="22"/>
        </w:rPr>
        <w:t>identified through ongoing engagement with</w:t>
      </w:r>
      <w:r w:rsidRPr="005412C2">
        <w:rPr>
          <w:rFonts w:ascii="Arial" w:hAnsi="Arial" w:cs="Arial"/>
          <w:bCs/>
          <w:spacing w:val="-3"/>
          <w:sz w:val="22"/>
          <w:szCs w:val="22"/>
        </w:rPr>
        <w:t xml:space="preserve"> industry </w:t>
      </w:r>
      <w:r>
        <w:rPr>
          <w:rFonts w:ascii="Arial" w:hAnsi="Arial" w:cs="Arial"/>
          <w:bCs/>
          <w:spacing w:val="-3"/>
          <w:sz w:val="22"/>
          <w:szCs w:val="22"/>
        </w:rPr>
        <w:t>and community stakeholders,</w:t>
      </w:r>
      <w:r w:rsidRPr="005412C2">
        <w:rPr>
          <w:rFonts w:ascii="Arial" w:hAnsi="Arial" w:cs="Arial"/>
          <w:bCs/>
          <w:spacing w:val="-3"/>
          <w:sz w:val="22"/>
          <w:szCs w:val="22"/>
        </w:rPr>
        <w:t xml:space="preserve"> or by the </w:t>
      </w:r>
      <w:r>
        <w:rPr>
          <w:rFonts w:ascii="Arial" w:hAnsi="Arial" w:cs="Arial"/>
          <w:bCs/>
          <w:spacing w:val="-3"/>
          <w:sz w:val="22"/>
          <w:szCs w:val="22"/>
        </w:rPr>
        <w:t>Environmental R</w:t>
      </w:r>
      <w:r w:rsidRPr="005412C2">
        <w:rPr>
          <w:rFonts w:ascii="Arial" w:hAnsi="Arial" w:cs="Arial"/>
          <w:bCs/>
          <w:spacing w:val="-3"/>
          <w:sz w:val="22"/>
          <w:szCs w:val="22"/>
        </w:rPr>
        <w:t>egulator as a result of assessment and compliance activities and prosecutions over many years</w:t>
      </w:r>
      <w:r w:rsidR="002D140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6517DAC" w14:textId="099C1E00" w:rsidR="005412C2" w:rsidRDefault="004C23A0" w:rsidP="008E0F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Minor amendments to the </w:t>
      </w:r>
      <w:r w:rsidRPr="008E0F22">
        <w:rPr>
          <w:rFonts w:ascii="Arial" w:hAnsi="Arial" w:cs="Arial"/>
          <w:bCs/>
          <w:spacing w:val="-3"/>
          <w:sz w:val="22"/>
          <w:szCs w:val="22"/>
        </w:rPr>
        <w:t>Wet Tropics World Heritage Protection and Management Act 1993</w:t>
      </w:r>
      <w:r w:rsidR="00C606B3">
        <w:rPr>
          <w:rFonts w:ascii="Arial" w:hAnsi="Arial" w:cs="Arial"/>
          <w:bCs/>
          <w:spacing w:val="-3"/>
          <w:sz w:val="22"/>
          <w:szCs w:val="22"/>
        </w:rPr>
        <w:t xml:space="preserve"> and an associated change to the </w:t>
      </w:r>
      <w:r w:rsidR="00C606B3" w:rsidRPr="0024581F">
        <w:rPr>
          <w:rFonts w:ascii="Arial" w:hAnsi="Arial" w:cs="Arial"/>
          <w:bCs/>
          <w:i/>
          <w:iCs/>
          <w:spacing w:val="-3"/>
          <w:sz w:val="22"/>
          <w:szCs w:val="22"/>
        </w:rPr>
        <w:t>Land Title Act 1994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 </w:t>
      </w:r>
      <w:r w:rsidR="00D34A6E">
        <w:rPr>
          <w:rFonts w:ascii="Arial" w:hAnsi="Arial" w:cs="Arial"/>
          <w:bCs/>
          <w:spacing w:val="-3"/>
          <w:sz w:val="22"/>
          <w:szCs w:val="22"/>
        </w:rPr>
        <w:t>included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the Bill</w:t>
      </w:r>
      <w:r w:rsidR="002456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45633" w:rsidRPr="00245633">
        <w:rPr>
          <w:rFonts w:ascii="Arial" w:hAnsi="Arial" w:cs="Arial"/>
          <w:bCs/>
          <w:spacing w:val="-3"/>
          <w:sz w:val="22"/>
          <w:szCs w:val="22"/>
        </w:rPr>
        <w:t>to improve user understanding, align with other legislation changes and contemporise drafting practices.</w:t>
      </w:r>
    </w:p>
    <w:p w14:paraId="1A05ECB7" w14:textId="4FC9E5EC" w:rsidR="00D6589B" w:rsidRPr="00280DCA" w:rsidRDefault="004C23A0" w:rsidP="008E0F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D02D3D">
        <w:rPr>
          <w:rFonts w:ascii="Arial" w:hAnsi="Arial" w:cs="Arial"/>
          <w:sz w:val="22"/>
          <w:szCs w:val="22"/>
        </w:rPr>
        <w:t xml:space="preserve"> the </w:t>
      </w:r>
      <w:r w:rsidR="00D02D3D" w:rsidRPr="008E0F22">
        <w:rPr>
          <w:rFonts w:ascii="Arial" w:hAnsi="Arial" w:cs="Arial"/>
          <w:bCs/>
          <w:spacing w:val="-3"/>
          <w:sz w:val="22"/>
          <w:szCs w:val="22"/>
        </w:rPr>
        <w:t>introduction</w:t>
      </w:r>
      <w:r w:rsidR="00D02D3D">
        <w:rPr>
          <w:rFonts w:ascii="Arial" w:hAnsi="Arial" w:cs="Arial"/>
          <w:sz w:val="22"/>
          <w:szCs w:val="22"/>
        </w:rPr>
        <w:t xml:space="preserve"> of the Environmental Protection and Other Legislation Amendment Bill 2022 into the Legislative Assembly. </w:t>
      </w:r>
    </w:p>
    <w:p w14:paraId="4FF90F66" w14:textId="2B8E8004" w:rsidR="00D6589B" w:rsidRPr="00C07656" w:rsidRDefault="004C23A0" w:rsidP="008E0F2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F8331A">
        <w:rPr>
          <w:rFonts w:ascii="Arial" w:hAnsi="Arial" w:cs="Arial"/>
          <w:iCs/>
          <w:sz w:val="22"/>
          <w:szCs w:val="22"/>
        </w:rPr>
        <w:t>:</w:t>
      </w:r>
    </w:p>
    <w:p w14:paraId="68D94131" w14:textId="44710157" w:rsidR="00D02D3D" w:rsidRDefault="00954D18" w:rsidP="00F8331A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C23A0" w:rsidRPr="00F35AA3">
          <w:rPr>
            <w:rStyle w:val="Hyperlink"/>
            <w:rFonts w:ascii="Arial" w:hAnsi="Arial" w:cs="Arial"/>
            <w:sz w:val="22"/>
            <w:szCs w:val="22"/>
          </w:rPr>
          <w:t>Environmental Protection and Other Legislation Amendment Bill 2022</w:t>
        </w:r>
      </w:hyperlink>
    </w:p>
    <w:p w14:paraId="5AEE55B2" w14:textId="2EEFEFD5" w:rsidR="00D02D3D" w:rsidRDefault="00954D18" w:rsidP="00F8331A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C23A0" w:rsidRPr="00F35AA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FA0201D" w14:textId="5036CC08" w:rsidR="00732E22" w:rsidRDefault="00954D18" w:rsidP="00F8331A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4C23A0" w:rsidRPr="00F35AA3">
          <w:rPr>
            <w:rStyle w:val="Hyperlink"/>
            <w:rFonts w:ascii="Arial" w:hAnsi="Arial" w:cs="Arial"/>
            <w:sz w:val="22"/>
            <w:szCs w:val="22"/>
          </w:rPr>
          <w:t xml:space="preserve">Human Rights Statement of Compatibility </w:t>
        </w:r>
      </w:hyperlink>
    </w:p>
    <w:p w14:paraId="5471B751" w14:textId="299284A1" w:rsidR="009267E8" w:rsidRDefault="009267E8" w:rsidP="009267E8">
      <w:pPr>
        <w:jc w:val="both"/>
        <w:rPr>
          <w:rFonts w:ascii="Arial" w:hAnsi="Arial" w:cs="Arial"/>
          <w:sz w:val="22"/>
          <w:szCs w:val="22"/>
        </w:rPr>
      </w:pPr>
    </w:p>
    <w:p w14:paraId="72F52F4D" w14:textId="432480C7" w:rsidR="009267E8" w:rsidRDefault="009267E8" w:rsidP="009267E8">
      <w:pPr>
        <w:jc w:val="both"/>
        <w:rPr>
          <w:rFonts w:ascii="Arial" w:hAnsi="Arial" w:cs="Arial"/>
          <w:sz w:val="22"/>
          <w:szCs w:val="22"/>
        </w:rPr>
      </w:pPr>
    </w:p>
    <w:p w14:paraId="6A6D2A08" w14:textId="78F269A4" w:rsidR="009267E8" w:rsidRDefault="009267E8" w:rsidP="009267E8">
      <w:pPr>
        <w:jc w:val="both"/>
        <w:rPr>
          <w:rFonts w:ascii="Arial" w:hAnsi="Arial" w:cs="Arial"/>
          <w:sz w:val="22"/>
          <w:szCs w:val="22"/>
        </w:rPr>
      </w:pPr>
    </w:p>
    <w:p w14:paraId="2DFCEE3C" w14:textId="231DDE69" w:rsidR="009267E8" w:rsidRDefault="009267E8" w:rsidP="009267E8">
      <w:pPr>
        <w:pStyle w:val="ListParagraph"/>
        <w:kinsoku w:val="0"/>
        <w:overflowPunct w:val="0"/>
        <w:jc w:val="right"/>
        <w:rPr>
          <w:sz w:val="20"/>
          <w:szCs w:val="20"/>
        </w:rPr>
      </w:pPr>
    </w:p>
    <w:p w14:paraId="2E9172E7" w14:textId="77777777" w:rsidR="009267E8" w:rsidRPr="00937A4A" w:rsidRDefault="009267E8" w:rsidP="009267E8">
      <w:pPr>
        <w:jc w:val="right"/>
        <w:rPr>
          <w:rFonts w:ascii="Arial" w:hAnsi="Arial" w:cs="Arial"/>
          <w:sz w:val="22"/>
          <w:szCs w:val="22"/>
        </w:rPr>
      </w:pPr>
    </w:p>
    <w:sectPr w:rsidR="009267E8" w:rsidRPr="00937A4A" w:rsidSect="00F8331A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1ABB" w14:textId="77777777" w:rsidR="00695D12" w:rsidRDefault="00695D12">
      <w:r>
        <w:separator/>
      </w:r>
    </w:p>
  </w:endnote>
  <w:endnote w:type="continuationSeparator" w:id="0">
    <w:p w14:paraId="720FB6D0" w14:textId="77777777" w:rsidR="00695D12" w:rsidRDefault="006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A53F" w14:textId="77777777" w:rsidR="00695D12" w:rsidRDefault="00695D12">
      <w:r>
        <w:separator/>
      </w:r>
    </w:p>
  </w:footnote>
  <w:footnote w:type="continuationSeparator" w:id="0">
    <w:p w14:paraId="7DEA31D4" w14:textId="77777777" w:rsidR="00695D12" w:rsidRDefault="0069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2149" w14:textId="77777777" w:rsidR="00937A4A" w:rsidRPr="00937A4A" w:rsidRDefault="004C23A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7F4AB0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05256FC" w14:textId="5E6185BA" w:rsidR="00937A4A" w:rsidRPr="00937A4A" w:rsidRDefault="004C23A0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157750">
      <w:rPr>
        <w:rFonts w:ascii="Arial" w:hAnsi="Arial" w:cs="Arial"/>
        <w:b/>
        <w:color w:val="auto"/>
        <w:sz w:val="22"/>
        <w:szCs w:val="22"/>
        <w:lang w:eastAsia="en-US"/>
      </w:rPr>
      <w:t xml:space="preserve">September </w:t>
    </w:r>
    <w:r w:rsidR="009278D7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195B10AB" w14:textId="559B2CD0" w:rsidR="009278D7" w:rsidRDefault="004C23A0" w:rsidP="008E0F22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278D7">
      <w:rPr>
        <w:rFonts w:ascii="Arial" w:hAnsi="Arial" w:cs="Arial"/>
        <w:b/>
        <w:sz w:val="22"/>
        <w:szCs w:val="22"/>
        <w:u w:val="single"/>
      </w:rPr>
      <w:t>Environmental Protection and Other Legislation Amendment Bill 2022</w:t>
    </w:r>
  </w:p>
  <w:p w14:paraId="281A880A" w14:textId="7973DA52" w:rsidR="00280DCA" w:rsidRDefault="004C23A0" w:rsidP="008E0F22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278D7">
      <w:rPr>
        <w:rFonts w:ascii="Arial" w:hAnsi="Arial" w:cs="Arial"/>
        <w:b/>
        <w:sz w:val="22"/>
        <w:szCs w:val="22"/>
        <w:u w:val="single"/>
      </w:rPr>
      <w:t>Minister for the Environment and the Great Barrier Reef and Minister for Science and Youth Affairs</w:t>
    </w:r>
  </w:p>
  <w:p w14:paraId="1CE1B02A" w14:textId="77777777" w:rsidR="00CB1501" w:rsidRDefault="00CB1501" w:rsidP="008E0F22">
    <w:pPr>
      <w:pStyle w:val="Header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1EB"/>
    <w:multiLevelType w:val="hybridMultilevel"/>
    <w:tmpl w:val="7E588D48"/>
    <w:lvl w:ilvl="0" w:tplc="859AF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2614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82764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C9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6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69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25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6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6F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382"/>
    <w:multiLevelType w:val="hybridMultilevel"/>
    <w:tmpl w:val="E0EECBE0"/>
    <w:lvl w:ilvl="0" w:tplc="2ABA8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269E2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379471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A4F6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D272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FC14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BE2C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7003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C8BC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D67E3FD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53183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22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EE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CE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21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3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CA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C8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BDC48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63B10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3B62B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4C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C3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0C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0E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8A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524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410753">
    <w:abstractNumId w:val="3"/>
  </w:num>
  <w:num w:numId="2" w16cid:durableId="752898832">
    <w:abstractNumId w:val="2"/>
  </w:num>
  <w:num w:numId="3" w16cid:durableId="1674527515">
    <w:abstractNumId w:val="1"/>
  </w:num>
  <w:num w:numId="4" w16cid:durableId="30200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430DD"/>
    <w:rsid w:val="0007364C"/>
    <w:rsid w:val="00080F8F"/>
    <w:rsid w:val="0010384C"/>
    <w:rsid w:val="00140936"/>
    <w:rsid w:val="00152095"/>
    <w:rsid w:val="00157750"/>
    <w:rsid w:val="00174117"/>
    <w:rsid w:val="001A2140"/>
    <w:rsid w:val="0021344B"/>
    <w:rsid w:val="00235612"/>
    <w:rsid w:val="00245633"/>
    <w:rsid w:val="0024581F"/>
    <w:rsid w:val="00280DCA"/>
    <w:rsid w:val="002D1406"/>
    <w:rsid w:val="00305853"/>
    <w:rsid w:val="0034156D"/>
    <w:rsid w:val="00383554"/>
    <w:rsid w:val="003A3BDD"/>
    <w:rsid w:val="003B5871"/>
    <w:rsid w:val="003F01CE"/>
    <w:rsid w:val="0043543B"/>
    <w:rsid w:val="004C23A0"/>
    <w:rsid w:val="004E3AE1"/>
    <w:rsid w:val="00501C66"/>
    <w:rsid w:val="005412C2"/>
    <w:rsid w:val="00550873"/>
    <w:rsid w:val="005F03F0"/>
    <w:rsid w:val="00695D12"/>
    <w:rsid w:val="007265D0"/>
    <w:rsid w:val="00732E22"/>
    <w:rsid w:val="00741C20"/>
    <w:rsid w:val="007F1140"/>
    <w:rsid w:val="007F44F4"/>
    <w:rsid w:val="0081123E"/>
    <w:rsid w:val="00854E10"/>
    <w:rsid w:val="008A4523"/>
    <w:rsid w:val="008E0F22"/>
    <w:rsid w:val="008F44CD"/>
    <w:rsid w:val="00904077"/>
    <w:rsid w:val="009267E8"/>
    <w:rsid w:val="009278D7"/>
    <w:rsid w:val="00937A4A"/>
    <w:rsid w:val="00954D18"/>
    <w:rsid w:val="00A527A5"/>
    <w:rsid w:val="00A7586B"/>
    <w:rsid w:val="00AB3344"/>
    <w:rsid w:val="00B07F26"/>
    <w:rsid w:val="00B95A06"/>
    <w:rsid w:val="00BA3131"/>
    <w:rsid w:val="00BD314A"/>
    <w:rsid w:val="00C07656"/>
    <w:rsid w:val="00C07ED7"/>
    <w:rsid w:val="00C606B3"/>
    <w:rsid w:val="00C66E77"/>
    <w:rsid w:val="00C75E67"/>
    <w:rsid w:val="00CB1501"/>
    <w:rsid w:val="00CD7A50"/>
    <w:rsid w:val="00CE6FBA"/>
    <w:rsid w:val="00CF0D8A"/>
    <w:rsid w:val="00D02D3D"/>
    <w:rsid w:val="00D34A6E"/>
    <w:rsid w:val="00D6589B"/>
    <w:rsid w:val="00DB6FE7"/>
    <w:rsid w:val="00DE61EC"/>
    <w:rsid w:val="00EF7C56"/>
    <w:rsid w:val="00F10DF9"/>
    <w:rsid w:val="00F24A8A"/>
    <w:rsid w:val="00F35AA3"/>
    <w:rsid w:val="00F45B99"/>
    <w:rsid w:val="00F8331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0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8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34A6E"/>
    <w:rPr>
      <w:rFonts w:ascii="Times New Roman" w:eastAsia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1"/>
    <w:qFormat/>
    <w:rsid w:val="009267E8"/>
    <w:pPr>
      <w:autoSpaceDE w:val="0"/>
      <w:autoSpaceDN w:val="0"/>
      <w:adjustRightInd w:val="0"/>
    </w:pPr>
    <w:rPr>
      <w:rFonts w:eastAsia="Calibri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F3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3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purl.org/dc/elements/1.1/"/>
    <ds:schemaRef ds:uri="http://schemas.microsoft.com/office/2006/metadata/properties"/>
    <ds:schemaRef ds:uri="http://purl.org/dc/terms/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22D82E-BE06-411A-9B2F-4F8D93668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10</TotalTime>
  <Pages>1</Pages>
  <Words>187</Words>
  <Characters>1133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Base>https://www.cabinet.qld.gov.au/documents/2022/Sep/EPOLAB2022/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dcterms:created xsi:type="dcterms:W3CDTF">2022-11-15T22:57:00Z</dcterms:created>
  <dcterms:modified xsi:type="dcterms:W3CDTF">2023-01-19T22:40:00Z</dcterms:modified>
  <cp:category>Environmental_Protection,Legislation,Waste_Reduction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2023-01-19T22:40:35Z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9d0f05bf-dfe0-4975-b751-18b6ea15f0f8</vt:lpwstr>
  </property>
  <property fmtid="{D5CDD505-2E9C-101B-9397-08002B2CF9AE}" pid="10" name="MSIP_Label_282828d4-d65e-4c38-b4f3-1feba3142871_ContentBits">
    <vt:lpwstr>0</vt:lpwstr>
  </property>
</Properties>
</file>